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409C14CD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621787" w:rsidRPr="00621787">
        <w:t>Krosnowo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7E1AE20C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621787" w:rsidRPr="00621787">
        <w:rPr>
          <w:b/>
          <w:snapToGrid w:val="0"/>
          <w:color w:val="000000"/>
          <w:sz w:val="22"/>
          <w:szCs w:val="22"/>
        </w:rPr>
        <w:t>Krosnowo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321172"/>
    <w:rsid w:val="00337676"/>
    <w:rsid w:val="00357C49"/>
    <w:rsid w:val="003D131F"/>
    <w:rsid w:val="0047068F"/>
    <w:rsid w:val="00514FAC"/>
    <w:rsid w:val="0053494F"/>
    <w:rsid w:val="00565081"/>
    <w:rsid w:val="00600E99"/>
    <w:rsid w:val="00621787"/>
    <w:rsid w:val="006713E7"/>
    <w:rsid w:val="006A7BEB"/>
    <w:rsid w:val="00822D01"/>
    <w:rsid w:val="00B86F4F"/>
    <w:rsid w:val="00C21308"/>
    <w:rsid w:val="00C92E15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2024-11-22T08:43:00Z</dcterms:modified>
</cp:coreProperties>
</file>